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4CED" w:rsidRPr="00FE4CED" w:rsidRDefault="00FE4CED">
      <w:pPr>
        <w:rPr>
          <w:rFonts w:ascii="仿宋_GB2312" w:eastAsia="仿宋_GB2312" w:hint="eastAsia"/>
          <w:noProof/>
          <w:sz w:val="32"/>
          <w:szCs w:val="32"/>
        </w:rPr>
      </w:pPr>
      <w:r w:rsidRPr="00FE4CED">
        <w:rPr>
          <w:rFonts w:ascii="仿宋_GB2312" w:eastAsia="仿宋_GB2312" w:hint="eastAsia"/>
          <w:noProof/>
          <w:sz w:val="32"/>
          <w:szCs w:val="32"/>
        </w:rPr>
        <w:t>附件3：</w:t>
      </w:r>
    </w:p>
    <w:p w:rsidR="00B8410C" w:rsidRDefault="00FE4CED" w:rsidP="00FE4CED">
      <w:pPr>
        <w:jc w:val="center"/>
        <w:rPr>
          <w:rFonts w:hint="eastAsia"/>
          <w:noProof/>
        </w:rPr>
      </w:pPr>
      <w:r>
        <w:rPr>
          <w:rFonts w:ascii="仿宋_GB2312" w:eastAsia="仿宋_GB2312" w:hint="eastAsia"/>
          <w:sz w:val="32"/>
          <w:szCs w:val="32"/>
        </w:rPr>
        <w:t>第</w:t>
      </w:r>
      <w:r w:rsidRPr="00C60032">
        <w:rPr>
          <w:rFonts w:ascii="仿宋_GB2312" w:eastAsia="仿宋_GB2312" w:hint="eastAsia"/>
          <w:sz w:val="32"/>
          <w:szCs w:val="32"/>
        </w:rPr>
        <w:t>二十届宋庆龄少年儿童发明奖</w:t>
      </w:r>
      <w:r>
        <w:rPr>
          <w:rFonts w:ascii="仿宋_GB2312" w:eastAsia="仿宋_GB2312" w:hint="eastAsia"/>
          <w:sz w:val="32"/>
          <w:szCs w:val="32"/>
        </w:rPr>
        <w:t>初评入围作品群</w:t>
      </w:r>
    </w:p>
    <w:p w:rsidR="00FE4CED" w:rsidRDefault="00FE4CED">
      <w:r w:rsidRPr="00FE4CED">
        <w:rPr>
          <w:noProof/>
        </w:rPr>
        <w:drawing>
          <wp:inline distT="0" distB="0" distL="0" distR="0">
            <wp:extent cx="4886325" cy="3857625"/>
            <wp:effectExtent l="0" t="0" r="9525" b="9525"/>
            <wp:docPr id="2" name="图片 2" descr="C:\Users\DELL\Documents\WeChat Files\wxid_zojlpcj6b7cz21\FileStorage\Temp\17533294392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cuments\WeChat Files\wxid_zojlpcj6b7cz21\FileStorage\Temp\175332943925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4C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724B" w:rsidRDefault="0079724B" w:rsidP="00FE4CED">
      <w:r>
        <w:separator/>
      </w:r>
    </w:p>
  </w:endnote>
  <w:endnote w:type="continuationSeparator" w:id="0">
    <w:p w:rsidR="0079724B" w:rsidRDefault="0079724B" w:rsidP="00FE4C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724B" w:rsidRDefault="0079724B" w:rsidP="00FE4CED">
      <w:r>
        <w:separator/>
      </w:r>
    </w:p>
  </w:footnote>
  <w:footnote w:type="continuationSeparator" w:id="0">
    <w:p w:rsidR="0079724B" w:rsidRDefault="0079724B" w:rsidP="00FE4C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54A"/>
    <w:rsid w:val="0022054A"/>
    <w:rsid w:val="0079724B"/>
    <w:rsid w:val="00B8410C"/>
    <w:rsid w:val="00FE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33A840"/>
  <w15:chartTrackingRefBased/>
  <w15:docId w15:val="{BA95D93E-B04B-4A2F-8881-66039F160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4C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E4CE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E4C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E4CE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2025-07-24T03:56:00Z</dcterms:created>
  <dcterms:modified xsi:type="dcterms:W3CDTF">2025-07-24T03:58:00Z</dcterms:modified>
</cp:coreProperties>
</file>